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886"/>
      </w:tblGrid>
      <w:tr w:rsidR="00F810A9" w:rsidRPr="00F810A9" w:rsidTr="00F810A9">
        <w:tc>
          <w:tcPr>
            <w:tcW w:w="5920" w:type="dxa"/>
            <w:hideMark/>
          </w:tcPr>
          <w:p w:rsidR="00F810A9" w:rsidRPr="00F810A9" w:rsidRDefault="00F810A9">
            <w:pPr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Принято решением педагогического совета</w:t>
            </w:r>
          </w:p>
          <w:p w:rsidR="00F810A9" w:rsidRPr="00F810A9" w:rsidRDefault="00F810A9">
            <w:pPr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 xml:space="preserve"> школы от «11» 02.2015г.</w:t>
            </w:r>
          </w:p>
          <w:p w:rsidR="00F810A9" w:rsidRPr="00F810A9" w:rsidRDefault="00F81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Протокол №10</w:t>
            </w:r>
          </w:p>
        </w:tc>
        <w:tc>
          <w:tcPr>
            <w:tcW w:w="3886" w:type="dxa"/>
            <w:hideMark/>
          </w:tcPr>
          <w:p w:rsidR="00F810A9" w:rsidRPr="00F810A9" w:rsidRDefault="00F810A9">
            <w:pPr>
              <w:jc w:val="right"/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УТВЕРЖДАЮ:</w:t>
            </w:r>
          </w:p>
          <w:p w:rsidR="00F810A9" w:rsidRPr="00F810A9" w:rsidRDefault="00F810A9">
            <w:pPr>
              <w:jc w:val="right"/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Директор МАОУ «СОШ№8»</w:t>
            </w:r>
          </w:p>
          <w:p w:rsidR="00F810A9" w:rsidRPr="00F810A9" w:rsidRDefault="00F810A9">
            <w:pPr>
              <w:jc w:val="right"/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_____Л.А.</w:t>
            </w:r>
            <w:r w:rsidR="00D5488A">
              <w:rPr>
                <w:rFonts w:ascii="Times New Roman" w:hAnsi="Times New Roman" w:cs="Times New Roman"/>
              </w:rPr>
              <w:t xml:space="preserve"> </w:t>
            </w:r>
            <w:r w:rsidRPr="00F810A9">
              <w:rPr>
                <w:rFonts w:ascii="Times New Roman" w:hAnsi="Times New Roman" w:cs="Times New Roman"/>
              </w:rPr>
              <w:t>Калашникова</w:t>
            </w:r>
          </w:p>
          <w:p w:rsidR="00F810A9" w:rsidRPr="00F810A9" w:rsidRDefault="00F810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F810A9">
              <w:rPr>
                <w:rFonts w:ascii="Times New Roman" w:hAnsi="Times New Roman" w:cs="Times New Roman"/>
              </w:rPr>
              <w:t>«11» 02. 2015г.</w:t>
            </w:r>
          </w:p>
        </w:tc>
      </w:tr>
    </w:tbl>
    <w:p w:rsidR="00F810A9" w:rsidRDefault="00F810A9">
      <w:pPr>
        <w:ind w:left="360" w:hanging="360"/>
        <w:rPr>
          <w:b/>
          <w:bCs/>
        </w:rPr>
      </w:pPr>
    </w:p>
    <w:p w:rsidR="00F810A9" w:rsidRDefault="00F810A9">
      <w:pPr>
        <w:ind w:left="360" w:hanging="360"/>
        <w:rPr>
          <w:b/>
          <w:bCs/>
        </w:rPr>
      </w:pPr>
    </w:p>
    <w:p w:rsidR="005A61C4" w:rsidRPr="00F810A9" w:rsidRDefault="00960F49" w:rsidP="00D75E33">
      <w:pPr>
        <w:ind w:left="360" w:hanging="360"/>
        <w:jc w:val="center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  <w:b/>
          <w:bCs/>
        </w:rPr>
        <w:t>Положение о методическом совете</w:t>
      </w:r>
    </w:p>
    <w:p w:rsidR="005A61C4" w:rsidRPr="00F810A9" w:rsidRDefault="00D75E33" w:rsidP="00D75E33">
      <w:pPr>
        <w:ind w:left="36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МАОУ «Средняя общеобразовательная </w:t>
      </w:r>
      <w:r w:rsidR="00960F49" w:rsidRPr="00F810A9">
        <w:rPr>
          <w:rFonts w:ascii="Times New Roman" w:hAnsi="Times New Roman" w:cs="Times New Roman"/>
          <w:b/>
          <w:bCs/>
        </w:rPr>
        <w:t>школа №8</w:t>
      </w:r>
      <w:r>
        <w:rPr>
          <w:rFonts w:ascii="Times New Roman" w:hAnsi="Times New Roman" w:cs="Times New Roman"/>
          <w:b/>
          <w:bCs/>
        </w:rPr>
        <w:t xml:space="preserve"> г. Улан-Удэ»</w:t>
      </w:r>
    </w:p>
    <w:p w:rsidR="005A61C4" w:rsidRPr="00F810A9" w:rsidRDefault="00960F49" w:rsidP="00D75E33">
      <w:pPr>
        <w:ind w:firstLine="567"/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F810A9">
        <w:rPr>
          <w:rFonts w:ascii="Times New Roman" w:hAnsi="Times New Roman" w:cs="Times New Roman"/>
          <w:b/>
          <w:bCs/>
        </w:rPr>
        <w:t>I. Общие положения.</w:t>
      </w:r>
      <w:bookmarkEnd w:id="0"/>
    </w:p>
    <w:p w:rsidR="005A61C4" w:rsidRPr="00F810A9" w:rsidRDefault="00960F49" w:rsidP="00D75E33">
      <w:pPr>
        <w:tabs>
          <w:tab w:val="left" w:pos="357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1.</w:t>
      </w:r>
      <w:r w:rsidRPr="00F810A9">
        <w:rPr>
          <w:rFonts w:ascii="Times New Roman" w:hAnsi="Times New Roman" w:cs="Times New Roman"/>
        </w:rPr>
        <w:tab/>
        <w:t>Настоящее Положение разработано в соответствии с Законом РФ «Об</w:t>
      </w:r>
      <w:r w:rsidR="00EB7F2B">
        <w:rPr>
          <w:rFonts w:ascii="Times New Roman" w:hAnsi="Times New Roman" w:cs="Times New Roman"/>
        </w:rPr>
        <w:t xml:space="preserve"> образовании в Российской Федерации» №273 от 29.12.2012г.</w:t>
      </w:r>
      <w:bookmarkStart w:id="1" w:name="_GoBack"/>
      <w:bookmarkEnd w:id="1"/>
      <w:r w:rsidRPr="00F810A9">
        <w:rPr>
          <w:rFonts w:ascii="Times New Roman" w:hAnsi="Times New Roman" w:cs="Times New Roman"/>
        </w:rPr>
        <w:t xml:space="preserve"> Уставом школы и локальными актами и регламентирует работу Методического совета школы.</w:t>
      </w:r>
    </w:p>
    <w:p w:rsidR="005A61C4" w:rsidRPr="00F810A9" w:rsidRDefault="00960F49" w:rsidP="00D75E33">
      <w:pPr>
        <w:tabs>
          <w:tab w:val="left" w:pos="368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2.</w:t>
      </w:r>
      <w:r w:rsidRPr="00F810A9">
        <w:rPr>
          <w:rFonts w:ascii="Times New Roman" w:hAnsi="Times New Roman" w:cs="Times New Roman"/>
        </w:rPr>
        <w:tab/>
        <w:t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опытно-эксперимента; ьной деятельности.</w:t>
      </w:r>
    </w:p>
    <w:p w:rsidR="005A61C4" w:rsidRPr="00F810A9" w:rsidRDefault="00960F49" w:rsidP="00D75E33">
      <w:pPr>
        <w:tabs>
          <w:tab w:val="left" w:pos="361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3.</w:t>
      </w:r>
      <w:r w:rsidRPr="00F810A9">
        <w:rPr>
          <w:rFonts w:ascii="Times New Roman" w:hAnsi="Times New Roman" w:cs="Times New Roman"/>
        </w:rPr>
        <w:tab/>
        <w:t>Членами Методического совета являются заместители директора по воспитательной и учебно-воспитательной работе, учителя первой и высшей квалификационной категории</w:t>
      </w:r>
    </w:p>
    <w:p w:rsidR="005A61C4" w:rsidRPr="00F810A9" w:rsidRDefault="00960F49" w:rsidP="00D75E33">
      <w:pPr>
        <w:tabs>
          <w:tab w:val="left" w:pos="641"/>
          <w:tab w:val="left" w:pos="562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представители разных образовательных направлений.</w:t>
      </w:r>
    </w:p>
    <w:p w:rsidR="005A61C4" w:rsidRPr="00F810A9" w:rsidRDefault="00960F49" w:rsidP="00D75E33">
      <w:pPr>
        <w:tabs>
          <w:tab w:val="left" w:pos="375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4.</w:t>
      </w:r>
      <w:r w:rsidRPr="00F810A9">
        <w:rPr>
          <w:rFonts w:ascii="Times New Roman" w:hAnsi="Times New Roman" w:cs="Times New Roman"/>
        </w:rPr>
        <w:tab/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5A61C4" w:rsidRDefault="00960F49" w:rsidP="00D75E33">
      <w:pPr>
        <w:tabs>
          <w:tab w:val="left" w:pos="354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5.</w:t>
      </w:r>
      <w:r w:rsidRPr="00F810A9">
        <w:rPr>
          <w:rFonts w:ascii="Times New Roman" w:hAnsi="Times New Roman" w:cs="Times New Roman"/>
        </w:rPr>
        <w:tab/>
        <w:t>Заседания Методического совета проводятся не реже 1 раза в четверть.</w:t>
      </w:r>
    </w:p>
    <w:p w:rsidR="00D75E33" w:rsidRPr="00F810A9" w:rsidRDefault="00D75E33" w:rsidP="00D75E33">
      <w:pPr>
        <w:tabs>
          <w:tab w:val="left" w:pos="354"/>
        </w:tabs>
        <w:ind w:left="360" w:firstLine="567"/>
        <w:jc w:val="both"/>
        <w:rPr>
          <w:rFonts w:ascii="Times New Roman" w:hAnsi="Times New Roman" w:cs="Times New Roman"/>
        </w:rPr>
      </w:pPr>
    </w:p>
    <w:p w:rsidR="005A61C4" w:rsidRPr="00F810A9" w:rsidRDefault="00960F49" w:rsidP="00D75E33">
      <w:pPr>
        <w:ind w:firstLine="567"/>
        <w:jc w:val="center"/>
        <w:outlineLvl w:val="0"/>
        <w:rPr>
          <w:rFonts w:ascii="Times New Roman" w:hAnsi="Times New Roman" w:cs="Times New Roman"/>
        </w:rPr>
      </w:pPr>
      <w:bookmarkStart w:id="2" w:name="bookmark1"/>
      <w:r w:rsidRPr="00F810A9">
        <w:rPr>
          <w:rFonts w:ascii="Times New Roman" w:hAnsi="Times New Roman" w:cs="Times New Roman"/>
          <w:b/>
          <w:bCs/>
        </w:rPr>
        <w:t>II. Цели деятельности Методического совета</w:t>
      </w:r>
      <w:bookmarkEnd w:id="2"/>
    </w:p>
    <w:p w:rsidR="005A61C4" w:rsidRPr="00F810A9" w:rsidRDefault="00960F49" w:rsidP="00D75E33">
      <w:pPr>
        <w:tabs>
          <w:tab w:val="left" w:pos="350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1.</w:t>
      </w:r>
      <w:r w:rsidRPr="00F810A9">
        <w:rPr>
          <w:rFonts w:ascii="Times New Roman" w:hAnsi="Times New Roman" w:cs="Times New Roman"/>
        </w:rPr>
        <w:tab/>
        <w:t>Обеспечение гибкости и оперативности методической работы школы.</w:t>
      </w:r>
    </w:p>
    <w:p w:rsidR="005A61C4" w:rsidRPr="00F810A9" w:rsidRDefault="00960F49" w:rsidP="00D75E33">
      <w:pPr>
        <w:tabs>
          <w:tab w:val="left" w:pos="368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2.</w:t>
      </w:r>
      <w:r w:rsidRPr="00F810A9">
        <w:rPr>
          <w:rFonts w:ascii="Times New Roman" w:hAnsi="Times New Roman" w:cs="Times New Roman"/>
        </w:rPr>
        <w:tab/>
        <w:t>Повышение квалификации педагогических работников.</w:t>
      </w:r>
    </w:p>
    <w:p w:rsidR="005A61C4" w:rsidRPr="00F810A9" w:rsidRDefault="00960F49" w:rsidP="00D75E33">
      <w:pPr>
        <w:tabs>
          <w:tab w:val="left" w:pos="361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3.</w:t>
      </w:r>
      <w:r w:rsidRPr="00F810A9">
        <w:rPr>
          <w:rFonts w:ascii="Times New Roman" w:hAnsi="Times New Roman" w:cs="Times New Roman"/>
        </w:rPr>
        <w:tab/>
        <w:t>Формирование профессионально значимых качеств учителя, роста его педагогического мастерства.</w:t>
      </w:r>
    </w:p>
    <w:p w:rsidR="005A61C4" w:rsidRDefault="00960F49" w:rsidP="00D75E33">
      <w:pPr>
        <w:tabs>
          <w:tab w:val="left" w:pos="368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4.</w:t>
      </w:r>
      <w:r w:rsidRPr="00F810A9">
        <w:rPr>
          <w:rFonts w:ascii="Times New Roman" w:hAnsi="Times New Roman" w:cs="Times New Roman"/>
        </w:rPr>
        <w:tab/>
        <w:t>Организация и координация методического обеспечения учебно-воспитательного процесса, методической учёбы пе</w:t>
      </w:r>
      <w:r w:rsidR="00D75E33">
        <w:rPr>
          <w:rFonts w:ascii="Times New Roman" w:hAnsi="Times New Roman" w:cs="Times New Roman"/>
        </w:rPr>
        <w:t>д</w:t>
      </w:r>
      <w:r w:rsidRPr="00F810A9">
        <w:rPr>
          <w:rFonts w:ascii="Times New Roman" w:hAnsi="Times New Roman" w:cs="Times New Roman"/>
        </w:rPr>
        <w:t>агогических кадров.</w:t>
      </w:r>
    </w:p>
    <w:p w:rsidR="00D75E33" w:rsidRPr="00F810A9" w:rsidRDefault="00D75E33" w:rsidP="00D75E33">
      <w:pPr>
        <w:tabs>
          <w:tab w:val="left" w:pos="368"/>
        </w:tabs>
        <w:ind w:left="360" w:firstLine="567"/>
        <w:jc w:val="both"/>
        <w:rPr>
          <w:rFonts w:ascii="Times New Roman" w:hAnsi="Times New Roman" w:cs="Times New Roman"/>
        </w:rPr>
      </w:pPr>
    </w:p>
    <w:p w:rsidR="005A61C4" w:rsidRPr="00F810A9" w:rsidRDefault="00960F49" w:rsidP="00D75E33">
      <w:pPr>
        <w:tabs>
          <w:tab w:val="left" w:pos="457"/>
        </w:tabs>
        <w:ind w:firstLine="567"/>
        <w:jc w:val="center"/>
        <w:outlineLvl w:val="0"/>
        <w:rPr>
          <w:rFonts w:ascii="Times New Roman" w:hAnsi="Times New Roman" w:cs="Times New Roman"/>
        </w:rPr>
      </w:pPr>
      <w:bookmarkStart w:id="3" w:name="bookmark2"/>
      <w:r w:rsidRPr="00F810A9">
        <w:rPr>
          <w:rFonts w:ascii="Times New Roman" w:hAnsi="Times New Roman" w:cs="Times New Roman"/>
          <w:b/>
          <w:bCs/>
        </w:rPr>
        <w:t>III.</w:t>
      </w:r>
      <w:r w:rsidRPr="00F810A9">
        <w:rPr>
          <w:rFonts w:ascii="Times New Roman" w:hAnsi="Times New Roman" w:cs="Times New Roman"/>
          <w:b/>
          <w:bCs/>
        </w:rPr>
        <w:tab/>
        <w:t>Задачи деятельности Методического совета</w:t>
      </w:r>
      <w:bookmarkEnd w:id="3"/>
    </w:p>
    <w:p w:rsidR="005A61C4" w:rsidRPr="00F810A9" w:rsidRDefault="00960F49" w:rsidP="00D75E33">
      <w:pPr>
        <w:tabs>
          <w:tab w:val="left" w:pos="598"/>
        </w:tabs>
        <w:ind w:left="360" w:firstLine="567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1.</w:t>
      </w:r>
      <w:r w:rsidRPr="00F810A9">
        <w:rPr>
          <w:rFonts w:ascii="Times New Roman" w:hAnsi="Times New Roman" w:cs="Times New Roman"/>
        </w:rPr>
        <w:tab/>
        <w:t>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</w:p>
    <w:p w:rsidR="005A61C4" w:rsidRPr="00F810A9" w:rsidRDefault="00960F49" w:rsidP="00D75E33">
      <w:pPr>
        <w:tabs>
          <w:tab w:val="left" w:pos="278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диагностика состояния методического обеспечения учебно-воспитательного процесса и</w:t>
      </w:r>
      <w:r w:rsidR="00D75E33">
        <w:rPr>
          <w:rFonts w:ascii="Times New Roman" w:hAnsi="Times New Roman" w:cs="Times New Roman"/>
        </w:rPr>
        <w:t xml:space="preserve"> </w:t>
      </w:r>
      <w:r w:rsidRPr="00F810A9">
        <w:rPr>
          <w:rFonts w:ascii="Times New Roman" w:hAnsi="Times New Roman" w:cs="Times New Roman"/>
        </w:rPr>
        <w:t>методической работы в школе;</w:t>
      </w:r>
    </w:p>
    <w:p w:rsidR="005A61C4" w:rsidRPr="00F810A9" w:rsidRDefault="00960F49" w:rsidP="00D75E33">
      <w:pPr>
        <w:tabs>
          <w:tab w:val="left" w:pos="246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разработка новых методических технологий организации УВП в школе;</w:t>
      </w:r>
    </w:p>
    <w:p w:rsidR="005A61C4" w:rsidRPr="00F810A9" w:rsidRDefault="00960F49" w:rsidP="00D75E33">
      <w:pPr>
        <w:tabs>
          <w:tab w:val="left" w:pos="278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создание сплочённого коллектива единомышленников, бережно сохраняющих традиции</w:t>
      </w:r>
      <w:r w:rsidR="00D75E33">
        <w:rPr>
          <w:rFonts w:ascii="Times New Roman" w:hAnsi="Times New Roman" w:cs="Times New Roman"/>
        </w:rPr>
        <w:t xml:space="preserve"> </w:t>
      </w:r>
      <w:r w:rsidRPr="00F810A9">
        <w:rPr>
          <w:rFonts w:ascii="Times New Roman" w:hAnsi="Times New Roman" w:cs="Times New Roman"/>
        </w:rPr>
        <w:t>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5A61C4" w:rsidRPr="00F810A9" w:rsidRDefault="00D75E33" w:rsidP="00D75E33">
      <w:pPr>
        <w:tabs>
          <w:tab w:val="left" w:pos="307"/>
        </w:tabs>
        <w:ind w:left="36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способствование поиску и ис</w:t>
      </w:r>
      <w:r w:rsidR="00960F49" w:rsidRPr="00F810A9">
        <w:rPr>
          <w:rFonts w:ascii="Times New Roman" w:hAnsi="Times New Roman" w:cs="Times New Roman"/>
        </w:rPr>
        <w:t>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5A61C4" w:rsidRPr="00F810A9" w:rsidRDefault="00960F49" w:rsidP="00D75E33">
      <w:pPr>
        <w:tabs>
          <w:tab w:val="left" w:pos="267"/>
        </w:tabs>
        <w:ind w:left="360"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изучение профессиональных достижений учителей, обобщение ценного опыта каждого и</w:t>
      </w:r>
      <w:r w:rsidR="00D75E33">
        <w:rPr>
          <w:rFonts w:ascii="Times New Roman" w:hAnsi="Times New Roman" w:cs="Times New Roman"/>
        </w:rPr>
        <w:t xml:space="preserve"> </w:t>
      </w:r>
      <w:r w:rsidRPr="00F810A9">
        <w:rPr>
          <w:rFonts w:ascii="Times New Roman" w:hAnsi="Times New Roman" w:cs="Times New Roman"/>
        </w:rPr>
        <w:t>внедрение его в практику работы педагогического коллектива;</w:t>
      </w:r>
    </w:p>
    <w:p w:rsidR="005A61C4" w:rsidRPr="00F810A9" w:rsidRDefault="00960F49" w:rsidP="00D75E33">
      <w:pPr>
        <w:tabs>
          <w:tab w:val="left" w:pos="371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5A61C4" w:rsidRPr="00F810A9" w:rsidRDefault="00960F49" w:rsidP="00D75E33">
      <w:pPr>
        <w:tabs>
          <w:tab w:val="left" w:pos="357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lastRenderedPageBreak/>
        <w:t>-</w:t>
      </w:r>
      <w:r w:rsidRPr="00F810A9">
        <w:rPr>
          <w:rFonts w:ascii="Times New Roman" w:hAnsi="Times New Roman" w:cs="Times New Roman"/>
        </w:rPr>
        <w:tab/>
        <w:t>проведение первичной экспертизы стратегических документов школы (программ развития, образовательных и рабочих программ, учебных планов и т.д.);</w:t>
      </w:r>
    </w:p>
    <w:p w:rsidR="005A61C4" w:rsidRPr="00F810A9" w:rsidRDefault="00960F49" w:rsidP="00D75E33">
      <w:pPr>
        <w:tabs>
          <w:tab w:val="left" w:pos="216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анализ результатов педагогической деятельности, выявление и предупреждение ошибок, перегрузки обучающихся и учителей;</w:t>
      </w:r>
    </w:p>
    <w:p w:rsidR="005A61C4" w:rsidRDefault="00960F49" w:rsidP="00D75E33">
      <w:pPr>
        <w:tabs>
          <w:tab w:val="left" w:pos="292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D75E33" w:rsidRPr="00F810A9" w:rsidRDefault="00D75E33" w:rsidP="00D75E33">
      <w:pPr>
        <w:tabs>
          <w:tab w:val="left" w:pos="292"/>
        </w:tabs>
        <w:ind w:firstLine="567"/>
        <w:jc w:val="both"/>
        <w:rPr>
          <w:rFonts w:ascii="Times New Roman" w:hAnsi="Times New Roman" w:cs="Times New Roman"/>
        </w:rPr>
      </w:pPr>
    </w:p>
    <w:p w:rsidR="005A61C4" w:rsidRPr="00F810A9" w:rsidRDefault="00960F49" w:rsidP="00D75E33">
      <w:pPr>
        <w:tabs>
          <w:tab w:val="left" w:pos="447"/>
        </w:tabs>
        <w:ind w:firstLine="567"/>
        <w:jc w:val="center"/>
        <w:outlineLvl w:val="0"/>
        <w:rPr>
          <w:rFonts w:ascii="Times New Roman" w:hAnsi="Times New Roman" w:cs="Times New Roman"/>
        </w:rPr>
      </w:pPr>
      <w:bookmarkStart w:id="4" w:name="bookmark3"/>
      <w:r w:rsidRPr="00F810A9">
        <w:rPr>
          <w:rFonts w:ascii="Times New Roman" w:hAnsi="Times New Roman" w:cs="Times New Roman"/>
          <w:b/>
          <w:bCs/>
        </w:rPr>
        <w:t>IV.</w:t>
      </w:r>
      <w:r w:rsidRPr="00F810A9">
        <w:rPr>
          <w:rFonts w:ascii="Times New Roman" w:hAnsi="Times New Roman" w:cs="Times New Roman"/>
          <w:b/>
          <w:bCs/>
        </w:rPr>
        <w:tab/>
        <w:t>Направления деятельности Методического совета.</w:t>
      </w:r>
      <w:bookmarkEnd w:id="4"/>
    </w:p>
    <w:p w:rsidR="005A61C4" w:rsidRPr="00F810A9" w:rsidRDefault="00960F49" w:rsidP="00D75E33">
      <w:pPr>
        <w:tabs>
          <w:tab w:val="left" w:pos="573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1.</w:t>
      </w:r>
      <w:r w:rsidRPr="00F810A9">
        <w:rPr>
          <w:rFonts w:ascii="Times New Roman" w:hAnsi="Times New Roman" w:cs="Times New Roman"/>
        </w:rPr>
        <w:tab/>
        <w:t>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5A61C4" w:rsidRPr="00F810A9" w:rsidRDefault="00D75E33" w:rsidP="00D75E33">
      <w:pPr>
        <w:tabs>
          <w:tab w:val="left" w:pos="512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60F49" w:rsidRPr="00F810A9">
        <w:rPr>
          <w:rFonts w:ascii="Times New Roman" w:hAnsi="Times New Roman" w:cs="Times New Roman"/>
        </w:rPr>
        <w:t>.</w:t>
      </w:r>
      <w:r w:rsidR="00960F49" w:rsidRPr="00F810A9">
        <w:rPr>
          <w:rFonts w:ascii="Times New Roman" w:hAnsi="Times New Roman" w:cs="Times New Roman"/>
        </w:rPr>
        <w:tab/>
        <w:t>Основными направлениями работы Методического совета являются:</w:t>
      </w:r>
    </w:p>
    <w:p w:rsidR="005A61C4" w:rsidRPr="00F810A9" w:rsidRDefault="00960F49" w:rsidP="00D75E33">
      <w:pPr>
        <w:tabs>
          <w:tab w:val="left" w:pos="198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формирование целей и задач методического обеспечения УВП и методической учёбы;</w:t>
      </w:r>
    </w:p>
    <w:p w:rsidR="005A61C4" w:rsidRPr="00F810A9" w:rsidRDefault="00960F49" w:rsidP="00D75E33">
      <w:pPr>
        <w:tabs>
          <w:tab w:val="left" w:pos="195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определение содержания, форм и методов повышения квалификации педагогов;</w:t>
      </w:r>
    </w:p>
    <w:p w:rsidR="005A61C4" w:rsidRPr="00F810A9" w:rsidRDefault="00960F49" w:rsidP="00D75E33">
      <w:pPr>
        <w:tabs>
          <w:tab w:val="left" w:pos="332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осуществление планирования, организации и регулирования методической учёбы педагогов, анализ и оценка её результатов;</w:t>
      </w:r>
    </w:p>
    <w:p w:rsidR="005A61C4" w:rsidRPr="00F810A9" w:rsidRDefault="00960F49" w:rsidP="00D75E33">
      <w:pPr>
        <w:tabs>
          <w:tab w:val="left" w:pos="353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разработка системы мер по изучению педагогической практики, обобщению и распространению опыта;</w:t>
      </w:r>
    </w:p>
    <w:p w:rsidR="005A61C4" w:rsidRPr="00F810A9" w:rsidRDefault="00960F49" w:rsidP="00D75E33">
      <w:pPr>
        <w:tabs>
          <w:tab w:val="left" w:pos="206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руководство и контроль работы школьной библиотеки;</w:t>
      </w:r>
    </w:p>
    <w:p w:rsidR="005A61C4" w:rsidRPr="00F810A9" w:rsidRDefault="00960F49" w:rsidP="00D75E33">
      <w:pPr>
        <w:tabs>
          <w:tab w:val="left" w:pos="195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организация опытно-экспериментальной деятельности;</w:t>
      </w:r>
    </w:p>
    <w:p w:rsidR="005A61C4" w:rsidRPr="00F810A9" w:rsidRDefault="00960F49" w:rsidP="00D75E33">
      <w:pPr>
        <w:tabs>
          <w:tab w:val="left" w:pos="332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оказание поддержки в апробации новых учебных программ, реализации новых педагогических методик и технологий: осуществление контроля этой деятельности;</w:t>
      </w:r>
    </w:p>
    <w:p w:rsidR="005A61C4" w:rsidRPr="00F810A9" w:rsidRDefault="00960F49" w:rsidP="00D75E33">
      <w:pPr>
        <w:tabs>
          <w:tab w:val="left" w:pos="231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разработка планов повышения квалификации и развития профессионального мастерства педагогов;</w:t>
      </w:r>
    </w:p>
    <w:p w:rsidR="005A61C4" w:rsidRPr="00F810A9" w:rsidRDefault="00960F49" w:rsidP="00D75E33">
      <w:pPr>
        <w:tabs>
          <w:tab w:val="left" w:pos="353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руководство методической и инновационной деятельностью, организация научно- практических конференций, тематических педсоветов, конкурсов педагогических достижений, методических дней и декад;</w:t>
      </w:r>
    </w:p>
    <w:p w:rsidR="005A61C4" w:rsidRPr="00F810A9" w:rsidRDefault="00960F49" w:rsidP="00D75E33">
      <w:pPr>
        <w:tabs>
          <w:tab w:val="left" w:pos="242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:rsidR="005A61C4" w:rsidRDefault="00960F49" w:rsidP="00D75E33">
      <w:pPr>
        <w:tabs>
          <w:tab w:val="left" w:pos="209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-</w:t>
      </w:r>
      <w:r w:rsidRPr="00F810A9">
        <w:rPr>
          <w:rFonts w:ascii="Times New Roman" w:hAnsi="Times New Roman" w:cs="Times New Roman"/>
        </w:rPr>
        <w:tab/>
        <w:t>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</w:p>
    <w:p w:rsidR="00D75E33" w:rsidRPr="00F810A9" w:rsidRDefault="00D75E33" w:rsidP="00D75E33">
      <w:pPr>
        <w:tabs>
          <w:tab w:val="left" w:pos="209"/>
        </w:tabs>
        <w:ind w:firstLine="567"/>
        <w:jc w:val="both"/>
        <w:rPr>
          <w:rFonts w:ascii="Times New Roman" w:hAnsi="Times New Roman" w:cs="Times New Roman"/>
        </w:rPr>
      </w:pPr>
    </w:p>
    <w:p w:rsidR="005A61C4" w:rsidRPr="00F810A9" w:rsidRDefault="00960F49" w:rsidP="00D75E33">
      <w:pPr>
        <w:ind w:firstLine="567"/>
        <w:jc w:val="center"/>
        <w:outlineLvl w:val="0"/>
        <w:rPr>
          <w:rFonts w:ascii="Times New Roman" w:hAnsi="Times New Roman" w:cs="Times New Roman"/>
        </w:rPr>
      </w:pPr>
      <w:bookmarkStart w:id="5" w:name="bookmark4"/>
      <w:r w:rsidRPr="00F810A9">
        <w:rPr>
          <w:rFonts w:ascii="Times New Roman" w:hAnsi="Times New Roman" w:cs="Times New Roman"/>
          <w:b/>
          <w:bCs/>
        </w:rPr>
        <w:t>V. Документация Методического совета.</w:t>
      </w:r>
      <w:bookmarkEnd w:id="5"/>
    </w:p>
    <w:p w:rsidR="005A61C4" w:rsidRPr="00F810A9" w:rsidRDefault="00960F49" w:rsidP="00D75E33">
      <w:pPr>
        <w:tabs>
          <w:tab w:val="left" w:pos="483"/>
        </w:tabs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1.</w:t>
      </w:r>
      <w:r w:rsidRPr="00F810A9">
        <w:rPr>
          <w:rFonts w:ascii="Times New Roman" w:hAnsi="Times New Roman" w:cs="Times New Roman"/>
        </w:rPr>
        <w:tab/>
        <w:t>Для регламентации работы Методического совета необходимы следующие документы:</w:t>
      </w:r>
    </w:p>
    <w:p w:rsidR="005A61C4" w:rsidRPr="00F810A9" w:rsidRDefault="00960F49" w:rsidP="00D75E33">
      <w:pPr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Положение о Методическом совете;</w:t>
      </w:r>
    </w:p>
    <w:p w:rsidR="005A61C4" w:rsidRPr="00F810A9" w:rsidRDefault="00960F49" w:rsidP="00D75E33">
      <w:pPr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анализ работы Методического совета за прошедший учебный год;</w:t>
      </w:r>
    </w:p>
    <w:p w:rsidR="005A61C4" w:rsidRPr="00F810A9" w:rsidRDefault="00960F49" w:rsidP="00D75E33">
      <w:pPr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план работы на текущий учебный год;</w:t>
      </w:r>
    </w:p>
    <w:p w:rsidR="005A61C4" w:rsidRPr="00F810A9" w:rsidRDefault="00960F49" w:rsidP="00D75E33">
      <w:pPr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картотека данных об учителях;</w:t>
      </w:r>
    </w:p>
    <w:p w:rsidR="005A61C4" w:rsidRPr="00F810A9" w:rsidRDefault="00960F49" w:rsidP="00D75E33">
      <w:pPr>
        <w:ind w:firstLine="567"/>
        <w:jc w:val="both"/>
        <w:rPr>
          <w:rFonts w:ascii="Times New Roman" w:hAnsi="Times New Roman" w:cs="Times New Roman"/>
        </w:rPr>
      </w:pPr>
      <w:r w:rsidRPr="00F810A9">
        <w:rPr>
          <w:rFonts w:ascii="Times New Roman" w:hAnsi="Times New Roman" w:cs="Times New Roman"/>
        </w:rPr>
        <w:t>протоколы заседаний Методического совета.</w:t>
      </w:r>
    </w:p>
    <w:sectPr w:rsidR="005A61C4" w:rsidRPr="00F810A9" w:rsidSect="00F810A9">
      <w:type w:val="continuous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31" w:rsidRDefault="005B0431">
      <w:r>
        <w:separator/>
      </w:r>
    </w:p>
  </w:endnote>
  <w:endnote w:type="continuationSeparator" w:id="0">
    <w:p w:rsidR="005B0431" w:rsidRDefault="005B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31" w:rsidRDefault="005B0431"/>
  </w:footnote>
  <w:footnote w:type="continuationSeparator" w:id="0">
    <w:p w:rsidR="005B0431" w:rsidRDefault="005B04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61C4"/>
    <w:rsid w:val="005A61C4"/>
    <w:rsid w:val="005B0431"/>
    <w:rsid w:val="00960F49"/>
    <w:rsid w:val="00C27EE7"/>
    <w:rsid w:val="00D5488A"/>
    <w:rsid w:val="00D75E33"/>
    <w:rsid w:val="00EB7F2B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75F27-2E98-4BA3-84E5-3F3FA219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B98D3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5E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E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2015-03-17T06:04:00Z</cp:lastPrinted>
  <dcterms:created xsi:type="dcterms:W3CDTF">2015-02-18T04:12:00Z</dcterms:created>
  <dcterms:modified xsi:type="dcterms:W3CDTF">2017-12-06T04:05:00Z</dcterms:modified>
</cp:coreProperties>
</file>