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57" w:rsidRPr="00846257" w:rsidRDefault="00846257" w:rsidP="00846257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>Принято решением педагогического совета               УТВЕРЖДАЮ:</w:t>
      </w:r>
      <w:bookmarkStart w:id="0" w:name="_GoBack"/>
      <w:bookmarkEnd w:id="0"/>
    </w:p>
    <w:p w:rsidR="00846257" w:rsidRPr="00846257" w:rsidRDefault="00846257" w:rsidP="00846257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        школы от «30» августа 2016 г.                            Директор МАОУ «СОШ№8»</w:t>
      </w:r>
    </w:p>
    <w:p w:rsidR="00846257" w:rsidRPr="00846257" w:rsidRDefault="00846257" w:rsidP="00846257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                        Протокол №1                                           </w:t>
      </w:r>
      <w:proofErr w:type="spellStart"/>
      <w:r w:rsidRPr="00846257">
        <w:rPr>
          <w:rFonts w:ascii="Times New Roman" w:eastAsia="Calibri" w:hAnsi="Times New Roman" w:cs="Times New Roman"/>
          <w:sz w:val="24"/>
          <w:szCs w:val="24"/>
        </w:rPr>
        <w:t>Л.А.Калашникова</w:t>
      </w:r>
      <w:proofErr w:type="spellEnd"/>
    </w:p>
    <w:p w:rsidR="00846257" w:rsidRPr="00846257" w:rsidRDefault="00846257" w:rsidP="00846257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«30» августа 2016 г</w:t>
      </w:r>
    </w:p>
    <w:p w:rsidR="00846257" w:rsidRPr="00846257" w:rsidRDefault="00846257" w:rsidP="00846257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6257" w:rsidRPr="00846257" w:rsidRDefault="00846257" w:rsidP="00846257">
      <w:pPr>
        <w:tabs>
          <w:tab w:val="left" w:pos="4230"/>
          <w:tab w:val="center" w:pos="5032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84625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46257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846257" w:rsidRPr="00846257" w:rsidRDefault="00846257" w:rsidP="008462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6257">
        <w:rPr>
          <w:rFonts w:ascii="Times New Roman" w:eastAsia="Calibri" w:hAnsi="Times New Roman" w:cs="Times New Roman"/>
          <w:b/>
          <w:sz w:val="24"/>
          <w:szCs w:val="24"/>
        </w:rPr>
        <w:t>о комиссии по урегулированию споров между участниками образовательных отношений МАОУ СОШ№8.</w:t>
      </w:r>
    </w:p>
    <w:p w:rsidR="00846257" w:rsidRPr="00846257" w:rsidRDefault="00846257" w:rsidP="008462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6257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1.1. Положение о Комиссии по урегулированию споров между участниками образовательных отношений МАОУ СОШ№8 (далее по тексту – Комиссия, Положение, Школа) разработано в соответствии с </w:t>
      </w:r>
      <w:r w:rsidRPr="0084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29.12.2012 г. № 273-ФЗ «Об Образовании в Российской Федерации» </w:t>
      </w: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и Уставом Школы.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1.2. Положение регламентирует порядок создания и организацию работы Комиссии, порядок принятия решений и их исполнения, компетенцию Комиссии, полномочия ее членов.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1.3. Комиссия создается в целях урегулирования разногласий между участниками образовательных отношений Школы по вопросам реализации права на образование.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1.4. Деятельность Комиссии основывается на принципах коллективного обсуждения и решения вопросов на открытых заседаниях.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1.5. В своей работе Комиссия обеспечивает соблюдение законных прав всех участников образовательного процесса.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1.6. Положение о Комиссии, изменения и (или) дополнения к нему принимаются с учетом мнения участников образовательных отношений, профсоюзной организации работников Школы и вступают в силу после утверждения директором Школы.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2. Порядок создания и состав Комиссии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2.1. Комиссия по урегулированию споров между участниками образовательных отношений создается на учебный год.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2.2. В состав Комиссии с правом решающего голоса входят: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 от совершеннолетних обучающихся – 2 человека;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 от родителей (законных представителей) несовершеннолетних обучающихся – 2 человека;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 от работников Школы – 2 человека;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 представитель от администрации Школы – 1 человек.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2.3. Представители от совершеннолетних обучающихся, родителей (законных представителей) несовершеннолетних обучающихся и работников Школы выбираются на собраниях.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>2.4. Представитель от администрации Школы назначается директором.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2.5. Персональный состав Комиссии утверждается приказом директора Школы.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3. Компетенция Комиссии и полномочия членов Комиссии.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3.1. В компетенцию Комиссии входит рассмотрение следующих вопросов: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обращения обучающихся и их родителей по организации и содержанию образовательного процесса;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конфликтные ситуации при проведении текущей и промежуточной аттестации обучающихся, в том числе объективность выставления оценок;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обоснованность применения к обучающимся дисциплинарных взысканий;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обращения участников образовательных отношений по применению локальных нормативных актов школы в части, противоречащей реализации права на образование;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возникновение конфликта интересов между педагогическими работниками и иными участниками образовательного процесса;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защита профессиональной чести и достоинства педагогических работников школы;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lastRenderedPageBreak/>
        <w:t>– нарушения педагогическими работниками норм Кодекса профессиональной этики педагогического работника МАОУ СОШ№8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3.2. Члены Комиссии при рассмотрении вопросов, отнесенных к компетенции Комиссии: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принимают к рассмотрению заявления (обращения, жалобы) участников образовательных отношений;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принимают решение по каждой конфликтной ситуации (спорному вопросу). Решение комиссии в письменном виде направляется директору Школы для принятия управленческих решений;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gramStart"/>
      <w:r w:rsidRPr="00846257">
        <w:rPr>
          <w:rFonts w:ascii="Times New Roman" w:eastAsia="Calibri" w:hAnsi="Times New Roman" w:cs="Times New Roman"/>
          <w:sz w:val="24"/>
          <w:szCs w:val="24"/>
        </w:rPr>
        <w:t>формируют  по</w:t>
      </w:r>
      <w:proofErr w:type="gramEnd"/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 согласованию с администрацией Школы предметные комиссии для принятия решений об объективности выставления отметок обучающимся;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запрашивают у администрации Школы дополнительные документы и материалы, необходимые для изучения вопроса;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направляют предложения директору для внесения изменений (дополнений) в локальные акты Школы.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>3.3. Полномочия членов Комиссии могут быть прекращены досрочно: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 – по собственному желанию согласно заявлению на имя директора Школы;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в связи с невозможностью исполнения обязанностей члена Комиссии по уважительной причине (заболевание, длительный отпуск, командировка и т.п.);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в связи с увольнением работника;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– в связи с отчислением обучающегося.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3.4. Школа не выплачивает членам Комиссии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Комиссии (командировочные расходы, повышение квалификации, профессиональная переподготовка и т.п.).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4. Организация работы Комиссии.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4.1. Члены Комиссии на своем первом заседании избирают председателя и секретаря Комиссии из числа представителей от работников школы и родителей (законных представителей) несовершеннолетних обучающихся открытым голосованием с оформлением соответствующего протокола.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4.2. Председатель организует работу Комиссии, созывает его заседания, председательствует на них и организует ведение протокола.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4.3. Заседания Комиссии проводятся по мере необходимости. В случаях, не терпящих отлагательства, заседание Комиссии проводится в день поступления заявления.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4.4. Заседание Комиссии является правомочным, если все члены Комиссии извещены о времени и месте его проведения и на заседании присутствует 5 (пять) и более членов Комиссии. Передача членом Комиссии своего голоса другому лицу не допускается.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4.5. При решении вопросов каждый член Комиссии имеет один голос. В случае равенства голосов решающим является голос председателя Комиссии.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4.6. В работе Комиссии с правом совещательного голоса могут участвовать директор и заместители директора Школы, а также приглашенные представители государственных (муниципальных) органов власти, должностные лица и специалисты в качестве экспертов.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5. Порядок принятия и исполнения решений Комиссии.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5.1. Обучающиеся, родители (законные представители) обучающихся или педагогические работники Школы вправе обратиться в Комиссию с письменным заявлением (обращением, жалобой) в течение 14 (четырнадцати) календарных дней со дня возникновения конфликтной ситуации и (или) нарушения прав, свобод или гарантий участника образовательного процесса.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5.2. Рассмотрение заявления (обращения, жалобы) осуществляется в   течение 14 (четырнадцати) календарных дней со дня его поступления в Комиссию.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5.3. Конфликтная ситуация рассматривается на заседании Комиссии в присутствии заявителя и ответчика. Комиссия имеет право вызывать на заседания Комиссии свидетелей (очевидцев) конфликта, приглашать экспертов (специалистов).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5.4. Комиссия в соответствии с полученным заявлением (обращением, жалобой), заслушав мнения сторон, принимает решение об урегулировании конфликтной ситуации.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5.5. По письменному заявлению участнику конфликтной ситуации выдается копия протокола заседания Комиссии.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5.6. Решения Комиссии принимаются большинством путем открытого голосования.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5.7. Заседание Комиссии оформляется протоколом, который подписывается всеми присутствующими членами Комиссии.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5.8. Протокол заседания Комиссии оформляется не позднее трех календарных дней после его проведения. В протоколе указываются: место и время его проведения; лица, присутствующие на заседании; повестка дня заседания; вопросы, поставленные на голосование, и итоги голосования по ним; принятые решения.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5.9. Решение Комиссии является основанием для принятия директором Школы соответствующего управленческого решения.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5.10. Решение Комиссии является обязательным для всех участников образовательных отношений Школы и подлежит исполнению в сроки, предусмотренные указанным решением.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5.11. Решение Комиссии может быть обжаловано путем обращения к директору Школы, а также в суд или иные уполномоченные органы власти и управления в порядке, установленном законодательством Российской Федерации.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6. Заключительные положения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6.1. Члены Комиссии при осуществлении своей деятельности действуют в интересах Школы и участников образовательных отношений, осуществляют свои права и исполняют обязанности добросовестно и разумно.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 xml:space="preserve">6.2. Члены Комиссии несут ответственность перед Школой за убытки, причиненные Школе их виновными действиями (бездействием), если иные основания и размер ответственности не установлены федеральными законами. </w:t>
      </w:r>
    </w:p>
    <w:p w:rsidR="00846257" w:rsidRPr="00846257" w:rsidRDefault="00846257" w:rsidP="00846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57">
        <w:rPr>
          <w:rFonts w:ascii="Times New Roman" w:eastAsia="Calibri" w:hAnsi="Times New Roman" w:cs="Times New Roman"/>
          <w:sz w:val="24"/>
          <w:szCs w:val="24"/>
        </w:rPr>
        <w:t>6.3. Если в результате изменений законодательства Российской Федерации отдельные пункты настоящего Положения вступают с ними в противоречие, данные пункты утрачивают силу и до момента внесения соответствующих изменений и (или) дополнений в Положение действуют законодательные нормы.</w:t>
      </w:r>
    </w:p>
    <w:p w:rsidR="00380D78" w:rsidRDefault="00380D78"/>
    <w:sectPr w:rsidR="00380D78" w:rsidSect="00846257">
      <w:type w:val="continuous"/>
      <w:pgSz w:w="11906" w:h="16838"/>
      <w:pgMar w:top="851" w:right="851" w:bottom="567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641" w:rsidRDefault="00957641" w:rsidP="00846257">
      <w:pPr>
        <w:spacing w:after="0" w:line="240" w:lineRule="auto"/>
      </w:pPr>
      <w:r>
        <w:separator/>
      </w:r>
    </w:p>
  </w:endnote>
  <w:endnote w:type="continuationSeparator" w:id="0">
    <w:p w:rsidR="00957641" w:rsidRDefault="00957641" w:rsidP="0084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641" w:rsidRDefault="00957641" w:rsidP="00846257">
      <w:pPr>
        <w:spacing w:after="0" w:line="240" w:lineRule="auto"/>
      </w:pPr>
      <w:r>
        <w:separator/>
      </w:r>
    </w:p>
  </w:footnote>
  <w:footnote w:type="continuationSeparator" w:id="0">
    <w:p w:rsidR="00957641" w:rsidRDefault="00957641" w:rsidP="00846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57"/>
    <w:rsid w:val="000256BE"/>
    <w:rsid w:val="00380D78"/>
    <w:rsid w:val="00846257"/>
    <w:rsid w:val="009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9F5CC-BD84-41C8-9C78-8D17B737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257"/>
  </w:style>
  <w:style w:type="paragraph" w:styleId="a5">
    <w:name w:val="footer"/>
    <w:basedOn w:val="a"/>
    <w:link w:val="a6"/>
    <w:uiPriority w:val="99"/>
    <w:unhideWhenUsed/>
    <w:rsid w:val="00846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6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1266</Words>
  <Characters>7217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2017-11-22T02:03:00Z</dcterms:created>
  <dcterms:modified xsi:type="dcterms:W3CDTF">2017-11-22T02:04:00Z</dcterms:modified>
</cp:coreProperties>
</file>